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A8" w:rsidRPr="00A816E8" w:rsidRDefault="006F48B9">
      <w:pPr>
        <w:rPr>
          <w:b/>
          <w:sz w:val="24"/>
          <w:szCs w:val="24"/>
        </w:rPr>
      </w:pPr>
      <w:r w:rsidRPr="00A816E8">
        <w:rPr>
          <w:b/>
          <w:sz w:val="24"/>
          <w:szCs w:val="24"/>
        </w:rPr>
        <w:t>Bericht von der Gründungsversammlung des Fördervereins Ein KUNSTHAUS für JENA</w:t>
      </w:r>
    </w:p>
    <w:p w:rsidR="00327F7D" w:rsidRDefault="006F48B9" w:rsidP="004217AB">
      <w:pPr>
        <w:pStyle w:val="StandardWeb"/>
      </w:pPr>
      <w:r>
        <w:t>Am 24.08.2016 wurde nach intensiver Diskussion um die in der Vereinssatzung festzuschreibenden Ziele der Förderverein Ein KUNSTHAUS für JENA von 20 kunstinteressierten Bürgerinnen u</w:t>
      </w:r>
      <w:r w:rsidR="001A07E4">
        <w:t>nd Bürgern gegründet</w:t>
      </w:r>
      <w:r>
        <w:t xml:space="preserve">. </w:t>
      </w:r>
    </w:p>
    <w:p w:rsidR="004217AB" w:rsidRDefault="004217AB" w:rsidP="004217AB">
      <w:pPr>
        <w:pStyle w:val="StandardWeb"/>
        <w:rPr>
          <w:rFonts w:ascii="Georgia" w:hAnsi="Georgia"/>
          <w:color w:val="333333"/>
          <w:sz w:val="22"/>
          <w:szCs w:val="22"/>
        </w:rPr>
      </w:pPr>
      <w:r>
        <w:t xml:space="preserve">Außerdem  waren mehrere Vertreter </w:t>
      </w:r>
      <w:r w:rsidR="004A4EFC">
        <w:t xml:space="preserve">und Vertreterinnen </w:t>
      </w:r>
      <w:r>
        <w:t xml:space="preserve">von  </w:t>
      </w:r>
      <w:proofErr w:type="spellStart"/>
      <w:r>
        <w:t>JenaKultur</w:t>
      </w:r>
      <w:proofErr w:type="spellEnd"/>
      <w:r>
        <w:t xml:space="preserve"> und dem Stadtrat der Einladung der Initiativgruppe gefolgt. </w:t>
      </w:r>
      <w:r w:rsidRPr="004217AB">
        <w:rPr>
          <w:sz w:val="22"/>
          <w:szCs w:val="22"/>
        </w:rPr>
        <w:t xml:space="preserve">Sie bekräftigten, dass sie </w:t>
      </w:r>
      <w:r w:rsidR="004A4EFC">
        <w:rPr>
          <w:sz w:val="22"/>
          <w:szCs w:val="22"/>
        </w:rPr>
        <w:t>mit der Initiativgruppe übereinstimm</w:t>
      </w:r>
      <w:r w:rsidR="001A07E4">
        <w:rPr>
          <w:sz w:val="22"/>
          <w:szCs w:val="22"/>
        </w:rPr>
        <w:t>t</w:t>
      </w:r>
      <w:r w:rsidR="004A4EFC">
        <w:rPr>
          <w:sz w:val="22"/>
          <w:szCs w:val="22"/>
        </w:rPr>
        <w:t>e</w:t>
      </w:r>
      <w:r w:rsidR="001A07E4">
        <w:rPr>
          <w:sz w:val="22"/>
          <w:szCs w:val="22"/>
        </w:rPr>
        <w:t>n</w:t>
      </w:r>
      <w:r w:rsidRPr="004217AB">
        <w:rPr>
          <w:sz w:val="22"/>
          <w:szCs w:val="22"/>
        </w:rPr>
        <w:t xml:space="preserve">, dass Jena  angemessene </w:t>
      </w:r>
      <w:r w:rsidR="00327F7D">
        <w:rPr>
          <w:sz w:val="22"/>
          <w:szCs w:val="22"/>
        </w:rPr>
        <w:t xml:space="preserve">moderne </w:t>
      </w:r>
      <w:r w:rsidRPr="004217AB">
        <w:rPr>
          <w:sz w:val="22"/>
          <w:szCs w:val="22"/>
        </w:rPr>
        <w:t xml:space="preserve">Räumlichkeiten  für seine Kunstsammlung bekommen müsse. Allerdings gäbe  </w:t>
      </w:r>
      <w:r w:rsidRPr="004217AB">
        <w:rPr>
          <w:rFonts w:ascii="Georgia" w:hAnsi="Georgia"/>
          <w:color w:val="333333"/>
          <w:sz w:val="22"/>
          <w:szCs w:val="22"/>
        </w:rPr>
        <w:t xml:space="preserve">es </w:t>
      </w:r>
      <w:r w:rsidR="001A07E4">
        <w:rPr>
          <w:rFonts w:ascii="Georgia" w:hAnsi="Georgia"/>
          <w:color w:val="333333"/>
          <w:sz w:val="22"/>
          <w:szCs w:val="22"/>
        </w:rPr>
        <w:t xml:space="preserve"> momentan</w:t>
      </w:r>
      <w:r w:rsidRPr="004217AB">
        <w:rPr>
          <w:rFonts w:ascii="Georgia" w:hAnsi="Georgia"/>
          <w:color w:val="333333"/>
          <w:sz w:val="22"/>
          <w:szCs w:val="22"/>
        </w:rPr>
        <w:t xml:space="preserve"> keine konkreten Vorstellungen zum Wann, Wo und </w:t>
      </w:r>
      <w:proofErr w:type="spellStart"/>
      <w:r w:rsidRPr="004217AB">
        <w:rPr>
          <w:rFonts w:ascii="Georgia" w:hAnsi="Georgia"/>
          <w:color w:val="333333"/>
          <w:sz w:val="22"/>
          <w:szCs w:val="22"/>
        </w:rPr>
        <w:t>Wie</w:t>
      </w:r>
      <w:proofErr w:type="spellEnd"/>
      <w:r w:rsidRPr="004217AB">
        <w:rPr>
          <w:rFonts w:ascii="Georgia" w:hAnsi="Georgia"/>
          <w:color w:val="333333"/>
          <w:sz w:val="22"/>
          <w:szCs w:val="22"/>
        </w:rPr>
        <w:t>  zum Thema Kunsthaus.</w:t>
      </w:r>
    </w:p>
    <w:p w:rsidR="004A4EFC" w:rsidRDefault="001A07E4" w:rsidP="009B1EDC">
      <w:pPr>
        <w:pStyle w:val="StandardWeb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Doch</w:t>
      </w:r>
      <w:r w:rsidR="00327F7D">
        <w:rPr>
          <w:rFonts w:ascii="Georgia" w:hAnsi="Georgia"/>
          <w:color w:val="333333"/>
          <w:sz w:val="22"/>
          <w:szCs w:val="22"/>
        </w:rPr>
        <w:t xml:space="preserve"> genau das möchte der Förderverein voranbringen, indem er eine öffentliche Debatte anstößt, und dem</w:t>
      </w:r>
      <w:r w:rsidR="004A4EFC">
        <w:rPr>
          <w:rFonts w:ascii="Georgia" w:hAnsi="Georgia"/>
          <w:color w:val="333333"/>
          <w:sz w:val="22"/>
          <w:szCs w:val="22"/>
        </w:rPr>
        <w:t xml:space="preserve"> Projekt Kunsthaus</w:t>
      </w:r>
      <w:r w:rsidR="00327F7D">
        <w:rPr>
          <w:rFonts w:ascii="Georgia" w:hAnsi="Georgia"/>
          <w:color w:val="333333"/>
          <w:sz w:val="22"/>
          <w:szCs w:val="22"/>
        </w:rPr>
        <w:t xml:space="preserve"> ein tragfähiges Fundament  </w:t>
      </w:r>
      <w:r w:rsidR="004A4EFC">
        <w:rPr>
          <w:rFonts w:ascii="Georgia" w:hAnsi="Georgia"/>
          <w:color w:val="333333"/>
          <w:sz w:val="22"/>
          <w:szCs w:val="22"/>
        </w:rPr>
        <w:t>aus einem breiten bürgerschaftlichen Engagement gibt.</w:t>
      </w:r>
    </w:p>
    <w:p w:rsidR="00A816E8" w:rsidRDefault="004217AB" w:rsidP="009B1EDC">
      <w:pPr>
        <w:pStyle w:val="StandardWeb"/>
      </w:pPr>
      <w:r>
        <w:t xml:space="preserve">In </w:t>
      </w:r>
      <w:r w:rsidR="00A816E8">
        <w:t xml:space="preserve"> dem folgenden Satzungsauszug werden die Ziele des Fördervereins klar umrissen:</w:t>
      </w:r>
    </w:p>
    <w:p w:rsidR="00A816E8" w:rsidRPr="00A816E8" w:rsidRDefault="00A816E8" w:rsidP="00A816E8">
      <w:pPr>
        <w:rPr>
          <w:i/>
        </w:rPr>
      </w:pPr>
      <w:r w:rsidRPr="00A816E8">
        <w:rPr>
          <w:i/>
        </w:rPr>
        <w:t>Zweck des Vereins ist die Förderung von Kunst und Kultur in Jena.</w:t>
      </w:r>
    </w:p>
    <w:p w:rsidR="00A816E8" w:rsidRPr="00A816E8" w:rsidRDefault="00A816E8" w:rsidP="00A816E8">
      <w:pPr>
        <w:rPr>
          <w:rFonts w:ascii="Times New Roman" w:eastAsia="Times New Roman" w:hAnsi="Times New Roman"/>
          <w:i/>
          <w:sz w:val="24"/>
          <w:szCs w:val="24"/>
          <w:lang w:eastAsia="de-DE"/>
        </w:rPr>
      </w:pPr>
      <w:r w:rsidRPr="00A816E8">
        <w:rPr>
          <w:rFonts w:ascii="Calibri" w:eastAsia="Times New Roman" w:hAnsi="Calibri"/>
          <w:i/>
          <w:lang w:eastAsia="de-DE"/>
        </w:rPr>
        <w:t>Der Satzungszweck wird insbesondere durch die Förderung der Errichtung eines Kunsthauses auf dem Eichplatz in Jena verwirklicht.</w:t>
      </w:r>
    </w:p>
    <w:p w:rsidR="00A816E8" w:rsidRPr="00A816E8" w:rsidRDefault="00A816E8" w:rsidP="00A816E8">
      <w:pPr>
        <w:spacing w:after="0" w:line="240" w:lineRule="auto"/>
        <w:rPr>
          <w:i/>
        </w:rPr>
      </w:pPr>
      <w:r w:rsidRPr="00A816E8">
        <w:rPr>
          <w:rFonts w:ascii="Calibri" w:eastAsia="Times New Roman" w:hAnsi="Calibri"/>
          <w:i/>
          <w:lang w:eastAsia="de-DE"/>
        </w:rPr>
        <w:t> </w:t>
      </w:r>
      <w:r w:rsidRPr="00A816E8">
        <w:rPr>
          <w:i/>
        </w:rPr>
        <w:t xml:space="preserve">Das KUNSTHAUS JENA soll konzeptionell folgende Schwerpunkte vereinen: </w:t>
      </w:r>
    </w:p>
    <w:p w:rsidR="00A816E8" w:rsidRPr="00A816E8" w:rsidRDefault="00A816E8" w:rsidP="00A816E8">
      <w:pPr>
        <w:pStyle w:val="Listenabsatz"/>
        <w:numPr>
          <w:ilvl w:val="0"/>
          <w:numId w:val="2"/>
        </w:numPr>
        <w:rPr>
          <w:i/>
        </w:rPr>
      </w:pPr>
      <w:r w:rsidRPr="00A816E8">
        <w:rPr>
          <w:i/>
        </w:rPr>
        <w:t>Neue Heimat für die Kunstsammlung der Stadt Jena; „Depotkunst ans Licht“</w:t>
      </w:r>
    </w:p>
    <w:p w:rsidR="00A816E8" w:rsidRPr="00A816E8" w:rsidRDefault="00A816E8" w:rsidP="00A816E8">
      <w:pPr>
        <w:pStyle w:val="Listenabsatz"/>
        <w:numPr>
          <w:ilvl w:val="1"/>
          <w:numId w:val="1"/>
        </w:numPr>
        <w:ind w:left="720"/>
        <w:rPr>
          <w:i/>
        </w:rPr>
      </w:pPr>
      <w:r w:rsidRPr="00A816E8">
        <w:rPr>
          <w:i/>
        </w:rPr>
        <w:t xml:space="preserve">Kultureller Anziehungspunkt mit geeigneten Ausstellungsflächen für Dauer- und Wechselausstellungen </w:t>
      </w:r>
    </w:p>
    <w:p w:rsidR="00A816E8" w:rsidRPr="00A816E8" w:rsidRDefault="00A816E8" w:rsidP="00A816E8">
      <w:pPr>
        <w:pStyle w:val="Listenabsatz"/>
        <w:numPr>
          <w:ilvl w:val="1"/>
          <w:numId w:val="1"/>
        </w:numPr>
        <w:ind w:left="720"/>
        <w:rPr>
          <w:i/>
        </w:rPr>
      </w:pPr>
      <w:r w:rsidRPr="00A816E8">
        <w:rPr>
          <w:i/>
        </w:rPr>
        <w:t>Kreativer Ort für alle Arten künstlerischen Schaffens -  insbesondere im Bereich der bildenden Kunst -  mit Raum für Kunstvermittlung und  Veranstaltungen,  Ateliers und Werkstätten</w:t>
      </w:r>
    </w:p>
    <w:p w:rsidR="00A816E8" w:rsidRPr="00A816E8" w:rsidRDefault="00A816E8" w:rsidP="00A816E8">
      <w:pPr>
        <w:pStyle w:val="Listenabsatz"/>
        <w:numPr>
          <w:ilvl w:val="1"/>
          <w:numId w:val="1"/>
        </w:numPr>
        <w:ind w:left="720"/>
        <w:rPr>
          <w:i/>
        </w:rPr>
      </w:pPr>
      <w:r w:rsidRPr="00A816E8">
        <w:rPr>
          <w:rFonts w:ascii="Calibri" w:hAnsi="Calibri"/>
          <w:i/>
        </w:rPr>
        <w:t>Schnittstelle zwischen Jena als Stadt der Kunst und Stadt der Wissenschaft</w:t>
      </w:r>
    </w:p>
    <w:p w:rsidR="00A816E8" w:rsidRPr="00A816E8" w:rsidRDefault="00A816E8" w:rsidP="00A816E8">
      <w:pPr>
        <w:pStyle w:val="Listenabsatz"/>
        <w:numPr>
          <w:ilvl w:val="1"/>
          <w:numId w:val="1"/>
        </w:numPr>
        <w:ind w:left="720"/>
        <w:rPr>
          <w:i/>
        </w:rPr>
      </w:pPr>
      <w:r w:rsidRPr="00A816E8">
        <w:rPr>
          <w:i/>
        </w:rPr>
        <w:t>Zentrum für Kunst als Forschungsfeld, z.B. ästhetische Forschungen</w:t>
      </w:r>
    </w:p>
    <w:p w:rsidR="00A816E8" w:rsidRPr="00A816E8" w:rsidRDefault="00A816E8" w:rsidP="00A816E8">
      <w:pPr>
        <w:pStyle w:val="Listenabsatz"/>
        <w:numPr>
          <w:ilvl w:val="1"/>
          <w:numId w:val="1"/>
        </w:numPr>
        <w:ind w:left="720"/>
        <w:rPr>
          <w:i/>
        </w:rPr>
      </w:pPr>
      <w:r w:rsidRPr="00A816E8">
        <w:rPr>
          <w:i/>
        </w:rPr>
        <w:t xml:space="preserve">Öffentlicher Raum zur Kommunikation und Interaktion verschiedenster gesellschaftlicher Gruppen unter Berücksichtigung der </w:t>
      </w:r>
      <w:proofErr w:type="spellStart"/>
      <w:r w:rsidRPr="00A816E8">
        <w:rPr>
          <w:i/>
        </w:rPr>
        <w:t>Diversität</w:t>
      </w:r>
      <w:proofErr w:type="spellEnd"/>
      <w:r w:rsidRPr="00A816E8">
        <w:rPr>
          <w:i/>
        </w:rPr>
        <w:t xml:space="preserve"> nach den  Prinzipien der sozialen Inklusion und Partizipation  </w:t>
      </w:r>
    </w:p>
    <w:p w:rsidR="00A816E8" w:rsidRDefault="00A816E8" w:rsidP="00A816E8">
      <w:pPr>
        <w:pStyle w:val="Listenabsatz"/>
        <w:numPr>
          <w:ilvl w:val="1"/>
          <w:numId w:val="1"/>
        </w:numPr>
        <w:ind w:left="720"/>
        <w:rPr>
          <w:i/>
        </w:rPr>
      </w:pPr>
      <w:r w:rsidRPr="00A816E8">
        <w:rPr>
          <w:i/>
        </w:rPr>
        <w:t>Das KUNSTHAUS JENA soll die kulturelle und ästhetische Bildung in Jena fördern, die Lebensqualität in der Stadt erweitern und bereichern, identitätsstiftend wirken und dazu beitragen, den Kultur-Tourismus zu stärken.</w:t>
      </w:r>
    </w:p>
    <w:p w:rsidR="00951EE5" w:rsidRDefault="00951EE5" w:rsidP="00A816E8">
      <w:r>
        <w:t>In geheimer Abstimmung  wurden die Mitglieder des Vereinsvorstandes von der Gründungsversammlung einstimmig für 4 Jahre in folgende Ämter gewählt.</w:t>
      </w:r>
    </w:p>
    <w:p w:rsidR="00951EE5" w:rsidRDefault="00951EE5" w:rsidP="00951EE5">
      <w:pPr>
        <w:pStyle w:val="Listenabsatz"/>
        <w:numPr>
          <w:ilvl w:val="0"/>
          <w:numId w:val="3"/>
        </w:numPr>
      </w:pPr>
      <w:r>
        <w:t xml:space="preserve"> Vereinsvorsitz</w:t>
      </w:r>
      <w:r w:rsidR="001A07E4">
        <w:t>ende:</w:t>
      </w:r>
      <w:r>
        <w:t xml:space="preserve">  Heidrun Schrade,</w:t>
      </w:r>
    </w:p>
    <w:p w:rsidR="00951EE5" w:rsidRDefault="00951EE5" w:rsidP="00951EE5">
      <w:pPr>
        <w:pStyle w:val="Listenabsatz"/>
        <w:numPr>
          <w:ilvl w:val="0"/>
          <w:numId w:val="3"/>
        </w:numPr>
      </w:pPr>
      <w:r>
        <w:t xml:space="preserve"> stel</w:t>
      </w:r>
      <w:r w:rsidR="001A07E4">
        <w:t xml:space="preserve">lvertretende Vereinsvorsitzende: </w:t>
      </w:r>
      <w:r>
        <w:t xml:space="preserve"> Michaela Mai </w:t>
      </w:r>
    </w:p>
    <w:p w:rsidR="00A816E8" w:rsidRDefault="001A07E4" w:rsidP="00951EE5">
      <w:pPr>
        <w:pStyle w:val="Listenabsatz"/>
        <w:numPr>
          <w:ilvl w:val="0"/>
          <w:numId w:val="3"/>
        </w:numPr>
      </w:pPr>
      <w:r>
        <w:t>Schatzmeisterin:</w:t>
      </w:r>
      <w:r w:rsidR="00951EE5">
        <w:t xml:space="preserve"> Cerstin Schöneich </w:t>
      </w:r>
    </w:p>
    <w:p w:rsidR="00951EE5" w:rsidRDefault="001A07E4" w:rsidP="00951EE5">
      <w:pPr>
        <w:pStyle w:val="Listenabsatz"/>
        <w:numPr>
          <w:ilvl w:val="0"/>
          <w:numId w:val="3"/>
        </w:numPr>
      </w:pPr>
      <w:r>
        <w:t>Schriftführerin:</w:t>
      </w:r>
      <w:r w:rsidR="00951EE5">
        <w:t xml:space="preserve"> Ina Pa</w:t>
      </w:r>
      <w:r w:rsidR="004217AB">
        <w:t>l</w:t>
      </w:r>
      <w:r w:rsidR="00951EE5">
        <w:t>itzsch</w:t>
      </w:r>
    </w:p>
    <w:p w:rsidR="004A4EFC" w:rsidRDefault="004A4EFC" w:rsidP="004A4EFC">
      <w:r>
        <w:t xml:space="preserve">Ab sofort kann </w:t>
      </w:r>
      <w:r w:rsidR="001A07E4">
        <w:t xml:space="preserve">von jedem Interessenten </w:t>
      </w:r>
      <w:r>
        <w:t xml:space="preserve">der Antrag auf Mitgliedschaft gestellt werden. Nach der Eintragung ins amtliche Vereinsregister werden die Anträge vom Vorstand </w:t>
      </w:r>
      <w:r w:rsidR="001A07E4">
        <w:t xml:space="preserve">bearbeitet und die Mitgliedschaft wird schriftlich bestätigt. Der Mitgliedsbeitrag beträgt 60€ im Jahr, ermäßigt 30€. Antragsformulare können auf der Webseite heruntergeladen werden. </w:t>
      </w:r>
    </w:p>
    <w:p w:rsidR="004A4EFC" w:rsidRDefault="004217AB" w:rsidP="004A4EFC">
      <w:pPr>
        <w:pStyle w:val="KeinLeerraum"/>
      </w:pPr>
      <w:r>
        <w:lastRenderedPageBreak/>
        <w:t>Der Verein führt die Post</w:t>
      </w:r>
      <w:r w:rsidR="001A07E4">
        <w:t>adresse</w:t>
      </w:r>
      <w:r w:rsidR="004A4EFC">
        <w:t>:   Förderverein Ein KUNSTHAUS für JENA e.V.</w:t>
      </w:r>
      <w:r w:rsidR="004A4EFC">
        <w:tab/>
      </w:r>
    </w:p>
    <w:p w:rsidR="00951EE5" w:rsidRDefault="004A4EFC" w:rsidP="004A4EFC">
      <w:pPr>
        <w:pStyle w:val="KeinLeerraum"/>
      </w:pPr>
      <w:r>
        <w:t xml:space="preserve">                 </w:t>
      </w:r>
      <w:r>
        <w:tab/>
        <w:t xml:space="preserve">                                    Burgauer Web 9a</w:t>
      </w:r>
    </w:p>
    <w:p w:rsidR="004A4EFC" w:rsidRDefault="004A4EFC" w:rsidP="004A4EFC">
      <w:pPr>
        <w:pStyle w:val="KeinLeerraum"/>
      </w:pPr>
      <w:r>
        <w:t xml:space="preserve">                                                                07743 Jena</w:t>
      </w:r>
    </w:p>
    <w:p w:rsidR="001A07E4" w:rsidRDefault="001A07E4" w:rsidP="004A4EFC">
      <w:pPr>
        <w:pStyle w:val="KeinLeerraum"/>
      </w:pPr>
    </w:p>
    <w:p w:rsidR="004A4EFC" w:rsidRDefault="004A4EFC" w:rsidP="004A4EFC">
      <w:pPr>
        <w:pStyle w:val="KeinLeerraum"/>
      </w:pPr>
      <w:r>
        <w:t>Ausführliche Informationen sind auf der Webseite der Initiative zu finden unter</w:t>
      </w:r>
      <w:r w:rsidR="00D42DC2">
        <w:t>:</w:t>
      </w:r>
    </w:p>
    <w:p w:rsidR="00D42DC2" w:rsidRDefault="004A4EFC" w:rsidP="004A4EFC">
      <w:pPr>
        <w:pStyle w:val="KeinLeerraum"/>
      </w:pPr>
      <w:r w:rsidRPr="004A4EFC">
        <w:t xml:space="preserve"> </w:t>
      </w:r>
      <w:r>
        <w:t xml:space="preserve">                                                               </w:t>
      </w:r>
    </w:p>
    <w:p w:rsidR="004A4EFC" w:rsidRDefault="00D42DC2" w:rsidP="004A4EFC">
      <w:pPr>
        <w:pStyle w:val="KeinLeerraum"/>
      </w:pPr>
      <w:r>
        <w:tab/>
      </w:r>
      <w:r>
        <w:tab/>
      </w:r>
      <w:r>
        <w:tab/>
      </w:r>
      <w:r>
        <w:tab/>
        <w:t xml:space="preserve">      </w:t>
      </w:r>
      <w:r w:rsidR="004A4EFC" w:rsidRPr="004A4EFC">
        <w:t>htt</w:t>
      </w:r>
      <w:r w:rsidR="004A4EFC">
        <w:t>ps://ein-kunsthaus-fuer-jena.de</w:t>
      </w:r>
    </w:p>
    <w:p w:rsidR="004A4EFC" w:rsidRDefault="004A4EFC" w:rsidP="004A4EFC">
      <w:pPr>
        <w:pStyle w:val="KeinLeerraum"/>
      </w:pPr>
    </w:p>
    <w:p w:rsidR="004A4EFC" w:rsidRDefault="004A4EFC" w:rsidP="004A4EFC">
      <w:pPr>
        <w:pStyle w:val="KeinLeerraum"/>
      </w:pPr>
    </w:p>
    <w:p w:rsidR="004A4EFC" w:rsidRDefault="004A4EFC" w:rsidP="004A4EFC">
      <w:pPr>
        <w:pStyle w:val="KeinLeerraum"/>
      </w:pPr>
      <w:r>
        <w:t xml:space="preserve">                   </w:t>
      </w:r>
    </w:p>
    <w:p w:rsidR="004A4EFC" w:rsidRPr="00A816E8" w:rsidRDefault="004A4EFC" w:rsidP="00951EE5"/>
    <w:p w:rsidR="00A816E8" w:rsidRPr="00A816E8" w:rsidRDefault="00A816E8" w:rsidP="00A816E8">
      <w:pPr>
        <w:rPr>
          <w:i/>
        </w:rPr>
      </w:pPr>
    </w:p>
    <w:p w:rsidR="00A816E8" w:rsidRDefault="00A816E8" w:rsidP="009B1EDC">
      <w:pPr>
        <w:pStyle w:val="StandardWeb"/>
      </w:pPr>
    </w:p>
    <w:p w:rsidR="00A816E8" w:rsidRDefault="00A816E8" w:rsidP="009B1EDC">
      <w:pPr>
        <w:pStyle w:val="StandardWeb"/>
      </w:pPr>
    </w:p>
    <w:p w:rsidR="00A816E8" w:rsidRDefault="00A816E8" w:rsidP="009B1EDC">
      <w:pPr>
        <w:pStyle w:val="StandardWeb"/>
      </w:pPr>
    </w:p>
    <w:p w:rsidR="00A816E8" w:rsidRDefault="00A816E8" w:rsidP="009B1EDC">
      <w:pPr>
        <w:pStyle w:val="StandardWeb"/>
      </w:pPr>
    </w:p>
    <w:p w:rsidR="00A816E8" w:rsidRDefault="00A816E8" w:rsidP="009B1EDC">
      <w:pPr>
        <w:pStyle w:val="StandardWeb"/>
      </w:pPr>
    </w:p>
    <w:p w:rsidR="00A816E8" w:rsidRDefault="00A816E8" w:rsidP="009B1EDC">
      <w:pPr>
        <w:pStyle w:val="StandardWeb"/>
      </w:pPr>
    </w:p>
    <w:p w:rsidR="009B1EDC" w:rsidRDefault="009B1EDC" w:rsidP="009B1EDC">
      <w:pPr>
        <w:pStyle w:val="StandardWeb"/>
      </w:pPr>
    </w:p>
    <w:p w:rsidR="009B1EDC" w:rsidRDefault="009B1EDC" w:rsidP="009B1EDC">
      <w:pPr>
        <w:pStyle w:val="StandardWeb"/>
      </w:pPr>
    </w:p>
    <w:p w:rsidR="009B1EDC" w:rsidRDefault="009B1EDC" w:rsidP="009B1EDC">
      <w:pPr>
        <w:pStyle w:val="StandardWeb"/>
      </w:pPr>
    </w:p>
    <w:p w:rsidR="006F48B9" w:rsidRDefault="006F48B9"/>
    <w:p w:rsidR="009B1EDC" w:rsidRDefault="009B1EDC"/>
    <w:p w:rsidR="009B1EDC" w:rsidRDefault="009B1EDC"/>
    <w:p w:rsidR="009B1EDC" w:rsidRDefault="009B1EDC"/>
    <w:p w:rsidR="009B1EDC" w:rsidRDefault="009B1EDC"/>
    <w:sectPr w:rsidR="009B1EDC" w:rsidSect="00D25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B472"/>
      </v:shape>
    </w:pict>
  </w:numPicBullet>
  <w:abstractNum w:abstractNumId="0">
    <w:nsid w:val="2F102C6A"/>
    <w:multiLevelType w:val="hybridMultilevel"/>
    <w:tmpl w:val="DB8A0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E63A2"/>
    <w:multiLevelType w:val="hybridMultilevel"/>
    <w:tmpl w:val="04C44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F451D"/>
    <w:multiLevelType w:val="hybridMultilevel"/>
    <w:tmpl w:val="84E84A6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943A1DB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8B9"/>
    <w:rsid w:val="000F41FC"/>
    <w:rsid w:val="001A07E4"/>
    <w:rsid w:val="00327F7D"/>
    <w:rsid w:val="003D7038"/>
    <w:rsid w:val="004217AB"/>
    <w:rsid w:val="004A4EFC"/>
    <w:rsid w:val="0059442D"/>
    <w:rsid w:val="006F48B9"/>
    <w:rsid w:val="008E7BA6"/>
    <w:rsid w:val="00951EE5"/>
    <w:rsid w:val="009B1EDC"/>
    <w:rsid w:val="00A816E8"/>
    <w:rsid w:val="00D25BA8"/>
    <w:rsid w:val="00D42DC2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B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1ED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816E8"/>
    <w:pPr>
      <w:spacing w:after="160" w:line="259" w:lineRule="auto"/>
      <w:ind w:left="720"/>
      <w:contextualSpacing/>
    </w:pPr>
    <w:rPr>
      <w:rFonts w:cstheme="minorBidi"/>
      <w:color w:val="auto"/>
    </w:rPr>
  </w:style>
  <w:style w:type="paragraph" w:styleId="KeinLeerraum">
    <w:name w:val="No Spacing"/>
    <w:uiPriority w:val="1"/>
    <w:qFormat/>
    <w:rsid w:val="004A4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581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Schrade</dc:creator>
  <cp:lastModifiedBy>Schrade</cp:lastModifiedBy>
  <cp:revision>3</cp:revision>
  <dcterms:created xsi:type="dcterms:W3CDTF">2017-09-12T13:50:00Z</dcterms:created>
  <dcterms:modified xsi:type="dcterms:W3CDTF">2017-09-12T15:02:00Z</dcterms:modified>
</cp:coreProperties>
</file>